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CC2E4" w14:textId="43A24E3D" w:rsidR="00CA270E" w:rsidRDefault="00EA3CD4">
      <w:r>
        <w:rPr>
          <w:noProof/>
        </w:rPr>
        <w:drawing>
          <wp:inline distT="0" distB="0" distL="0" distR="0" wp14:anchorId="4C1D1FB2" wp14:editId="6AB883B9">
            <wp:extent cx="6115050" cy="8610600"/>
            <wp:effectExtent l="0" t="0" r="0" b="0"/>
            <wp:docPr id="11397546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0357C" w14:textId="77777777" w:rsidR="00EA3CD4" w:rsidRDefault="00EA3CD4"/>
    <w:p w14:paraId="7F99CDB7" w14:textId="79666E42" w:rsidR="00EA3CD4" w:rsidRDefault="00EA3CD4">
      <w:r>
        <w:rPr>
          <w:noProof/>
        </w:rPr>
        <w:lastRenderedPageBreak/>
        <w:drawing>
          <wp:inline distT="0" distB="0" distL="0" distR="0" wp14:anchorId="37E1EF61" wp14:editId="358639DC">
            <wp:extent cx="6115050" cy="8610600"/>
            <wp:effectExtent l="0" t="0" r="0" b="0"/>
            <wp:docPr id="37317106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56E19" w14:textId="77777777" w:rsidR="00EA3CD4" w:rsidRDefault="00EA3CD4"/>
    <w:sectPr w:rsidR="00EA3C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D4"/>
    <w:rsid w:val="00283F82"/>
    <w:rsid w:val="005A73C9"/>
    <w:rsid w:val="0066219B"/>
    <w:rsid w:val="006A55AA"/>
    <w:rsid w:val="00CA270E"/>
    <w:rsid w:val="00DB56A7"/>
    <w:rsid w:val="00EA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57B0A"/>
  <w15:chartTrackingRefBased/>
  <w15:docId w15:val="{DC77A2FE-757D-4598-89BF-4E59189C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3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3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3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3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3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3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3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3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3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3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3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3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3CD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3CD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3C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3C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3C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3C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3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3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3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3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3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3C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3C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3CD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3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3CD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3C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Palmanova Dynamics</dc:creator>
  <cp:keywords/>
  <dc:description/>
  <cp:lastModifiedBy>Info Palmanova Dynamics</cp:lastModifiedBy>
  <cp:revision>1</cp:revision>
  <dcterms:created xsi:type="dcterms:W3CDTF">2025-11-04T13:19:00Z</dcterms:created>
  <dcterms:modified xsi:type="dcterms:W3CDTF">2025-11-04T13:21:00Z</dcterms:modified>
</cp:coreProperties>
</file>